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2"/>
      </w:tblGrid>
      <w:tr w:rsidR="00870459" w:rsidTr="00870459">
        <w:tc>
          <w:tcPr>
            <w:tcW w:w="12232" w:type="dxa"/>
          </w:tcPr>
          <w:p w:rsidR="00870459" w:rsidRPr="00870459" w:rsidRDefault="00870459" w:rsidP="00870459">
            <w:pPr>
              <w:shd w:val="clear" w:color="auto" w:fill="FFFFFF"/>
              <w:spacing w:before="100" w:beforeAutospacing="1" w:after="100" w:afterAutospacing="1"/>
              <w:textAlignment w:val="center"/>
              <w:outlineLvl w:val="1"/>
              <w:rPr>
                <w:rFonts w:ascii="Arial" w:eastAsia="Times New Roman" w:hAnsi="Arial" w:cs="Arial"/>
                <w:b/>
                <w:bCs/>
                <w:color w:val="0000CC"/>
                <w:sz w:val="27"/>
                <w:szCs w:val="27"/>
                <w:lang w:eastAsia="en-GB"/>
              </w:rPr>
            </w:pPr>
            <w:r w:rsidRPr="00870459">
              <w:rPr>
                <w:rFonts w:ascii="Arial" w:eastAsia="Times New Roman" w:hAnsi="Arial" w:cs="Arial"/>
                <w:b/>
                <w:bCs/>
                <w:color w:val="0000CC"/>
                <w:sz w:val="27"/>
                <w:szCs w:val="27"/>
                <w:lang w:eastAsia="en-GB"/>
              </w:rPr>
              <w:t>Committee Membership (meetings attended 2015-16)</w:t>
            </w:r>
          </w:p>
          <w:p w:rsidR="00870459" w:rsidRPr="00870459" w:rsidRDefault="00870459" w:rsidP="00870459">
            <w:pPr>
              <w:shd w:val="clear" w:color="auto" w:fill="FFFFFF"/>
              <w:spacing w:after="15"/>
              <w:textAlignment w:val="center"/>
              <w:rPr>
                <w:rFonts w:ascii="Arial" w:eastAsia="Times New Roman" w:hAnsi="Arial" w:cs="Arial"/>
                <w:b/>
                <w:bCs/>
                <w:color w:val="0000CC"/>
                <w:sz w:val="27"/>
                <w:szCs w:val="27"/>
                <w:lang w:eastAsia="en-GB"/>
              </w:rPr>
            </w:pPr>
            <w:r w:rsidRPr="00870459">
              <w:rPr>
                <w:rFonts w:ascii="Arial" w:eastAsia="Times New Roman" w:hAnsi="Arial" w:cs="Arial"/>
                <w:b/>
                <w:bCs/>
                <w:color w:val="0000CC"/>
                <w:sz w:val="27"/>
                <w:szCs w:val="27"/>
                <w:lang w:eastAsia="en-GB"/>
              </w:rPr>
              <w:t> </w:t>
            </w:r>
            <w:r w:rsidRPr="00870459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GB"/>
              </w:rPr>
              <w:t>|</w:t>
            </w:r>
          </w:p>
          <w:tbl>
            <w:tblPr>
              <w:tblW w:w="12000" w:type="dxa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3"/>
              <w:gridCol w:w="2313"/>
              <w:gridCol w:w="2313"/>
              <w:gridCol w:w="2348"/>
              <w:gridCol w:w="2396"/>
              <w:gridCol w:w="117"/>
            </w:tblGrid>
            <w:tr w:rsidR="00870459" w:rsidRPr="00870459" w:rsidTr="00870459">
              <w:trPr>
                <w:tblCellSpacing w:w="7" w:type="dxa"/>
              </w:trPr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b/>
                      <w:bCs/>
                      <w:color w:val="1144AA"/>
                      <w:sz w:val="24"/>
                      <w:szCs w:val="24"/>
                      <w:lang w:eastAsia="en-GB"/>
                    </w:rPr>
                    <w:t>Curriculum and Standards Committee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b/>
                      <w:bCs/>
                      <w:color w:val="1144AA"/>
                      <w:sz w:val="24"/>
                      <w:szCs w:val="24"/>
                      <w:lang w:eastAsia="en-GB"/>
                    </w:rPr>
                    <w:t>Finance and Staffing Committee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b/>
                      <w:bCs/>
                      <w:color w:val="1144AA"/>
                      <w:sz w:val="24"/>
                      <w:szCs w:val="24"/>
                      <w:lang w:eastAsia="en-GB"/>
                    </w:rPr>
                    <w:t>Buildings and Health &amp; Safety Committee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b/>
                      <w:bCs/>
                      <w:color w:val="1144AA"/>
                      <w:sz w:val="24"/>
                      <w:szCs w:val="24"/>
                      <w:lang w:eastAsia="en-GB"/>
                    </w:rPr>
                    <w:t>Pastoral and Community Committee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b/>
                      <w:bCs/>
                      <w:color w:val="1144AA"/>
                      <w:sz w:val="24"/>
                      <w:szCs w:val="24"/>
                      <w:lang w:eastAsia="en-GB"/>
                    </w:rPr>
                    <w:t>Marketing and Communications Committee</w:t>
                  </w:r>
                </w:p>
              </w:tc>
            </w:tr>
            <w:tr w:rsidR="00870459" w:rsidRPr="00870459" w:rsidTr="00870459">
              <w:trPr>
                <w:tblCellSpacing w:w="7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Sarah Coleman (3/3)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Paul Bond (6/6)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Paul Bond (2/2)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Sarah Coleman (3/3)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Paul Bond (2/2)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70459" w:rsidRPr="00870459" w:rsidTr="00870459">
              <w:trPr>
                <w:tblCellSpacing w:w="7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Tom Holman - Chair (3/3)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Helen Churchill (6/6)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Kim Law (2/2)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Kim Law (3/3)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Sarah Coleman (2/2)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70459" w:rsidRPr="00870459" w:rsidTr="00870459">
              <w:trPr>
                <w:tblCellSpacing w:w="7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Lisa Jefferson (3/3)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Sarah Coleman (6/6)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Jo Turner (1/2)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Jenny Leahy (3/3)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Helen Churchill (2/2)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70459" w:rsidRPr="00870459" w:rsidTr="00870459">
              <w:trPr>
                <w:tblCellSpacing w:w="7" w:type="dxa"/>
              </w:trPr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Jo Turner (1/3)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William Wearing (5/6)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Lisa Jefferson  (3/3)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</w:pPr>
                  <w:r w:rsidRPr="00870459">
                    <w:rPr>
                      <w:rFonts w:ascii="Arial" w:eastAsia="Times New Roman" w:hAnsi="Arial" w:cs="Arial"/>
                      <w:color w:val="1144AA"/>
                      <w:sz w:val="24"/>
                      <w:szCs w:val="24"/>
                      <w:lang w:eastAsia="en-GB"/>
                    </w:rPr>
                    <w:t>Lisa Jefferson (1/2)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0459" w:rsidRPr="00870459" w:rsidRDefault="00870459" w:rsidP="008704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870459" w:rsidRDefault="00870459"/>
        </w:tc>
      </w:tr>
    </w:tbl>
    <w:p w:rsidR="00400E76" w:rsidRDefault="00400E76">
      <w:bookmarkStart w:id="0" w:name="_GoBack"/>
      <w:bookmarkEnd w:id="0"/>
    </w:p>
    <w:sectPr w:rsidR="00400E76" w:rsidSect="008704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59"/>
    <w:rsid w:val="00400E76"/>
    <w:rsid w:val="0087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0EE4D-2647-4DB7-BFC6-01B0F8E8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104">
          <w:marLeft w:val="0"/>
          <w:marRight w:val="0"/>
          <w:marTop w:val="15"/>
          <w:marBottom w:val="15"/>
          <w:divBdr>
            <w:top w:val="single" w:sz="6" w:space="1" w:color="FFFFFF"/>
            <w:left w:val="single" w:sz="6" w:space="1" w:color="FFFFFF"/>
            <w:bottom w:val="single" w:sz="6" w:space="1" w:color="000000"/>
            <w:right w:val="single" w:sz="6" w:space="1" w:color="000000"/>
          </w:divBdr>
          <w:divsChild>
            <w:div w:id="831331356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628">
          <w:marLeft w:val="0"/>
          <w:marRight w:val="0"/>
          <w:marTop w:val="15"/>
          <w:marBottom w:val="15"/>
          <w:divBdr>
            <w:top w:val="single" w:sz="6" w:space="1" w:color="FFFFFF"/>
            <w:left w:val="single" w:sz="6" w:space="1" w:color="FFFFFF"/>
            <w:bottom w:val="single" w:sz="6" w:space="1" w:color="000000"/>
            <w:right w:val="single" w:sz="6" w:space="1" w:color="000000"/>
          </w:divBdr>
          <w:divsChild>
            <w:div w:id="15352356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Coleman</dc:creator>
  <cp:keywords/>
  <dc:description/>
  <cp:lastModifiedBy>Mrs Coleman</cp:lastModifiedBy>
  <cp:revision>1</cp:revision>
  <dcterms:created xsi:type="dcterms:W3CDTF">2017-02-12T13:00:00Z</dcterms:created>
  <dcterms:modified xsi:type="dcterms:W3CDTF">2017-02-12T13:02:00Z</dcterms:modified>
</cp:coreProperties>
</file>