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10C7" w14:textId="77777777" w:rsidR="006A1625" w:rsidRPr="007C35BD" w:rsidRDefault="006A1625" w:rsidP="006A1625">
      <w:pPr>
        <w:pStyle w:val="BodyText"/>
        <w:spacing w:before="3"/>
        <w:jc w:val="center"/>
        <w:rPr>
          <w:b/>
          <w:sz w:val="24"/>
        </w:rPr>
      </w:pPr>
      <w:r w:rsidRPr="007C35BD">
        <w:rPr>
          <w:b/>
          <w:sz w:val="24"/>
        </w:rPr>
        <w:t>SELSIDE ENDOWED CE SCHOOL</w:t>
      </w:r>
    </w:p>
    <w:p w14:paraId="53FE5518" w14:textId="77777777" w:rsidR="006A1625" w:rsidRDefault="006A1625" w:rsidP="006A1625">
      <w:pPr>
        <w:pStyle w:val="BodyText"/>
        <w:spacing w:before="3"/>
        <w:jc w:val="center"/>
        <w:rPr>
          <w:sz w:val="24"/>
        </w:rPr>
      </w:pPr>
    </w:p>
    <w:p w14:paraId="5F135967" w14:textId="77777777" w:rsidR="006A1625" w:rsidRPr="007C35BD" w:rsidRDefault="006A1625" w:rsidP="006A1625">
      <w:pPr>
        <w:pStyle w:val="BodyText"/>
        <w:spacing w:before="3"/>
        <w:jc w:val="center"/>
        <w:rPr>
          <w:b/>
          <w:sz w:val="24"/>
        </w:rPr>
      </w:pPr>
      <w:r w:rsidRPr="007C35BD">
        <w:rPr>
          <w:b/>
          <w:sz w:val="22"/>
          <w:u w:val="single"/>
        </w:rPr>
        <w:t xml:space="preserve">Person Specification for </w:t>
      </w:r>
      <w:r>
        <w:rPr>
          <w:b/>
          <w:sz w:val="22"/>
          <w:u w:val="single"/>
        </w:rPr>
        <w:t xml:space="preserve">FTE 1.0 </w:t>
      </w:r>
      <w:r>
        <w:rPr>
          <w:b/>
          <w:u w:val="single"/>
        </w:rPr>
        <w:t xml:space="preserve">KS2 </w:t>
      </w:r>
      <w:r w:rsidRPr="007C35BD">
        <w:rPr>
          <w:b/>
          <w:u w:val="single"/>
        </w:rPr>
        <w:t>class t</w:t>
      </w:r>
      <w:r w:rsidRPr="007C35BD">
        <w:rPr>
          <w:b/>
          <w:sz w:val="22"/>
          <w:u w:val="single"/>
        </w:rPr>
        <w:t>eacher</w:t>
      </w:r>
    </w:p>
    <w:p w14:paraId="04599C8A" w14:textId="77777777" w:rsidR="006A1625" w:rsidRDefault="006A1625" w:rsidP="006A1625">
      <w:pPr>
        <w:pStyle w:val="BodyText"/>
        <w:spacing w:before="6"/>
        <w:rPr>
          <w:sz w:val="22"/>
        </w:rPr>
      </w:pPr>
    </w:p>
    <w:tbl>
      <w:tblPr>
        <w:tblW w:w="9893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5245"/>
        <w:gridCol w:w="2916"/>
      </w:tblGrid>
      <w:tr w:rsidR="006A1625" w14:paraId="34F6B995" w14:textId="77777777" w:rsidTr="006A1625">
        <w:trPr>
          <w:trHeight w:val="302"/>
        </w:trPr>
        <w:tc>
          <w:tcPr>
            <w:tcW w:w="1732" w:type="dxa"/>
          </w:tcPr>
          <w:p w14:paraId="3111C092" w14:textId="77777777" w:rsidR="006A1625" w:rsidRPr="006A1625" w:rsidRDefault="006A1625" w:rsidP="006A1625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155C03" w14:textId="1F0581C1" w:rsidR="006A1625" w:rsidRPr="006A1625" w:rsidRDefault="006A1625" w:rsidP="006A1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1625">
              <w:rPr>
                <w:rFonts w:cstheme="minorHAnsi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2916" w:type="dxa"/>
          </w:tcPr>
          <w:p w14:paraId="7B7790B0" w14:textId="50807B34" w:rsidR="006A1625" w:rsidRPr="006A1625" w:rsidRDefault="006A1625" w:rsidP="006A16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A1625">
              <w:rPr>
                <w:rFonts w:cstheme="minorHAnsi"/>
                <w:b/>
                <w:bCs/>
                <w:sz w:val="28"/>
                <w:szCs w:val="28"/>
              </w:rPr>
              <w:t>Desirable</w:t>
            </w:r>
          </w:p>
        </w:tc>
      </w:tr>
      <w:tr w:rsidR="006A1625" w14:paraId="5BFF3630" w14:textId="77777777" w:rsidTr="006A1625">
        <w:trPr>
          <w:trHeight w:val="292"/>
        </w:trPr>
        <w:tc>
          <w:tcPr>
            <w:tcW w:w="1732" w:type="dxa"/>
          </w:tcPr>
          <w:p w14:paraId="62C4C10A" w14:textId="77777777" w:rsidR="006A1625" w:rsidRDefault="006A1625" w:rsidP="00CB4641">
            <w:pPr>
              <w:pStyle w:val="TableParagraph"/>
              <w:spacing w:before="1"/>
              <w:ind w:left="307" w:firstLine="0"/>
              <w:rPr>
                <w:sz w:val="21"/>
              </w:rPr>
            </w:pPr>
            <w:r>
              <w:rPr>
                <w:sz w:val="21"/>
              </w:rPr>
              <w:t>Qualifications</w:t>
            </w:r>
          </w:p>
        </w:tc>
        <w:tc>
          <w:tcPr>
            <w:tcW w:w="5245" w:type="dxa"/>
          </w:tcPr>
          <w:p w14:paraId="312E798C" w14:textId="77777777" w:rsidR="006A1625" w:rsidRDefault="006A1625" w:rsidP="00CB4641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line="253" w:lineRule="exact"/>
              <w:ind w:hanging="360"/>
              <w:rPr>
                <w:sz w:val="21"/>
              </w:rPr>
            </w:pPr>
            <w:proofErr w:type="spellStart"/>
            <w:r>
              <w:rPr>
                <w:sz w:val="21"/>
              </w:rPr>
              <w:t>BEd</w:t>
            </w:r>
            <w:proofErr w:type="spellEnd"/>
            <w:r>
              <w:rPr>
                <w:sz w:val="21"/>
              </w:rPr>
              <w:t>/BA(Hons) or Degree 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PGCE</w:t>
            </w:r>
          </w:p>
          <w:p w14:paraId="5EF9AC53" w14:textId="77777777" w:rsidR="006A1625" w:rsidRDefault="006A1625" w:rsidP="00CB4641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line="256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Qualified Teacher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Status</w:t>
            </w:r>
          </w:p>
          <w:p w14:paraId="2B54DC66" w14:textId="77777777" w:rsidR="006A1625" w:rsidRPr="00490621" w:rsidRDefault="006A1625" w:rsidP="00CB4641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line="256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Relevant recent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</w:p>
        </w:tc>
        <w:tc>
          <w:tcPr>
            <w:tcW w:w="2916" w:type="dxa"/>
          </w:tcPr>
          <w:p w14:paraId="7197EC46" w14:textId="77777777" w:rsidR="006A1625" w:rsidRDefault="006A1625" w:rsidP="00CB4641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ind w:right="235" w:hanging="356"/>
              <w:rPr>
                <w:sz w:val="21"/>
              </w:rPr>
            </w:pPr>
            <w:r>
              <w:rPr>
                <w:sz w:val="21"/>
              </w:rPr>
              <w:t>Is actively furthering own career through appropriate INSET, extended study and/or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qualifications</w:t>
            </w:r>
          </w:p>
          <w:p w14:paraId="6C50349C" w14:textId="77777777" w:rsidR="006A1625" w:rsidRDefault="006A1625" w:rsidP="00CB4641">
            <w:pPr>
              <w:pStyle w:val="TableParagraph"/>
              <w:tabs>
                <w:tab w:val="left" w:pos="689"/>
                <w:tab w:val="left" w:pos="690"/>
              </w:tabs>
              <w:spacing w:before="1"/>
              <w:ind w:left="689" w:right="545" w:firstLine="0"/>
              <w:rPr>
                <w:sz w:val="21"/>
              </w:rPr>
            </w:pPr>
            <w:r>
              <w:rPr>
                <w:sz w:val="21"/>
              </w:rPr>
              <w:t>relevant to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teaching</w:t>
            </w:r>
          </w:p>
        </w:tc>
      </w:tr>
      <w:tr w:rsidR="006A1625" w14:paraId="4FC83BBD" w14:textId="77777777" w:rsidTr="006A1625">
        <w:trPr>
          <w:trHeight w:val="188"/>
        </w:trPr>
        <w:tc>
          <w:tcPr>
            <w:tcW w:w="1732" w:type="dxa"/>
          </w:tcPr>
          <w:p w14:paraId="68CEB078" w14:textId="77777777" w:rsidR="006A1625" w:rsidRDefault="006A1625" w:rsidP="00CB4641">
            <w:pPr>
              <w:pStyle w:val="TableParagraph"/>
              <w:spacing w:before="1"/>
              <w:ind w:left="307" w:firstLine="0"/>
              <w:rPr>
                <w:sz w:val="21"/>
              </w:rPr>
            </w:pPr>
            <w:r>
              <w:rPr>
                <w:sz w:val="21"/>
              </w:rPr>
              <w:t>Experience</w:t>
            </w:r>
          </w:p>
        </w:tc>
        <w:tc>
          <w:tcPr>
            <w:tcW w:w="5245" w:type="dxa"/>
          </w:tcPr>
          <w:p w14:paraId="5C54CE0C" w14:textId="77777777" w:rsidR="006A1625" w:rsidRDefault="006A1625" w:rsidP="00CB464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253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Experience of teaching in</w:t>
            </w:r>
            <w:r>
              <w:rPr>
                <w:spacing w:val="-3"/>
                <w:sz w:val="21"/>
              </w:rPr>
              <w:t xml:space="preserve"> Upper KS2</w:t>
            </w:r>
            <w:r>
              <w:rPr>
                <w:sz w:val="21"/>
              </w:rPr>
              <w:t>, including formal assessments</w:t>
            </w:r>
          </w:p>
          <w:p w14:paraId="3C719620" w14:textId="77777777" w:rsidR="006A1625" w:rsidRDefault="006A1625" w:rsidP="00CB4641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253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Experience of teaching mixed year groups.</w:t>
            </w:r>
          </w:p>
          <w:p w14:paraId="6C991573" w14:textId="77777777" w:rsidR="006A1625" w:rsidRDefault="006A1625" w:rsidP="00CB4641">
            <w:pPr>
              <w:pStyle w:val="TableParagraph"/>
              <w:tabs>
                <w:tab w:val="left" w:pos="724"/>
                <w:tab w:val="left" w:pos="725"/>
              </w:tabs>
              <w:spacing w:line="253" w:lineRule="exact"/>
              <w:rPr>
                <w:sz w:val="21"/>
              </w:rPr>
            </w:pPr>
          </w:p>
        </w:tc>
        <w:tc>
          <w:tcPr>
            <w:tcW w:w="2916" w:type="dxa"/>
          </w:tcPr>
          <w:p w14:paraId="47D8D616" w14:textId="77777777" w:rsidR="006A1625" w:rsidRDefault="006A1625" w:rsidP="00CB4641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line="237" w:lineRule="auto"/>
              <w:ind w:right="91" w:hanging="360"/>
              <w:rPr>
                <w:sz w:val="21"/>
              </w:rPr>
            </w:pPr>
            <w:r>
              <w:rPr>
                <w:sz w:val="21"/>
              </w:rPr>
              <w:t>Experience 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leading a curriculum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area.</w:t>
            </w:r>
          </w:p>
          <w:p w14:paraId="6499E6D4" w14:textId="77777777" w:rsidR="006A1625" w:rsidRDefault="006A1625" w:rsidP="00CB4641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line="237" w:lineRule="auto"/>
              <w:ind w:right="91" w:hanging="360"/>
              <w:rPr>
                <w:sz w:val="21"/>
              </w:rPr>
            </w:pPr>
            <w:r>
              <w:rPr>
                <w:sz w:val="21"/>
              </w:rPr>
              <w:t>Experience of delivering Key stage National Tests.</w:t>
            </w:r>
          </w:p>
          <w:p w14:paraId="7F392EE0" w14:textId="77777777" w:rsidR="006A1625" w:rsidRPr="009630AD" w:rsidRDefault="006A1625" w:rsidP="00CB4641">
            <w:pPr>
              <w:pStyle w:val="TableParagraph"/>
              <w:tabs>
                <w:tab w:val="left" w:pos="718"/>
                <w:tab w:val="left" w:pos="719"/>
              </w:tabs>
              <w:spacing w:line="237" w:lineRule="auto"/>
              <w:ind w:left="724" w:right="91" w:firstLine="0"/>
              <w:rPr>
                <w:sz w:val="21"/>
              </w:rPr>
            </w:pPr>
          </w:p>
        </w:tc>
      </w:tr>
      <w:tr w:rsidR="006A1625" w14:paraId="6BBA7159" w14:textId="77777777" w:rsidTr="006A1625">
        <w:trPr>
          <w:trHeight w:val="292"/>
        </w:trPr>
        <w:tc>
          <w:tcPr>
            <w:tcW w:w="1732" w:type="dxa"/>
          </w:tcPr>
          <w:p w14:paraId="4FA89EF2" w14:textId="77777777" w:rsidR="006A1625" w:rsidRDefault="006A1625" w:rsidP="00CB4641">
            <w:pPr>
              <w:pStyle w:val="TableParagraph"/>
              <w:spacing w:before="1"/>
              <w:ind w:left="307" w:firstLine="0"/>
              <w:rPr>
                <w:sz w:val="21"/>
              </w:rPr>
            </w:pPr>
            <w:r>
              <w:rPr>
                <w:sz w:val="21"/>
              </w:rPr>
              <w:t>Skills</w:t>
            </w:r>
          </w:p>
        </w:tc>
        <w:tc>
          <w:tcPr>
            <w:tcW w:w="5245" w:type="dxa"/>
          </w:tcPr>
          <w:p w14:paraId="12E6893A" w14:textId="77777777" w:rsidR="006A1625" w:rsidRPr="009F7B31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718"/>
                <w:tab w:val="left" w:pos="719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A commitment to the Christian vision and ethos of 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school.</w:t>
            </w:r>
          </w:p>
          <w:p w14:paraId="312B2B58" w14:textId="77777777" w:rsidR="006A1625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689"/>
                <w:tab w:val="left" w:pos="690"/>
              </w:tabs>
              <w:spacing w:before="1"/>
              <w:ind w:right="224"/>
              <w:rPr>
                <w:sz w:val="21"/>
              </w:rPr>
            </w:pPr>
            <w:r>
              <w:rPr>
                <w:sz w:val="21"/>
              </w:rPr>
              <w:t xml:space="preserve">Good KS2 practitioner with excellent personal </w:t>
            </w:r>
            <w:proofErr w:type="spellStart"/>
            <w:r>
              <w:rPr>
                <w:sz w:val="21"/>
              </w:rPr>
              <w:t>organisation</w:t>
            </w:r>
            <w:proofErr w:type="spellEnd"/>
            <w:r>
              <w:rPr>
                <w:sz w:val="21"/>
              </w:rPr>
              <w:t xml:space="preserve"> and interpersonal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  <w:p w14:paraId="602AAE6D" w14:textId="77777777" w:rsidR="006A1625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689"/>
                <w:tab w:val="left" w:pos="690"/>
              </w:tabs>
              <w:ind w:right="405"/>
              <w:rPr>
                <w:sz w:val="21"/>
              </w:rPr>
            </w:pPr>
            <w:r>
              <w:rPr>
                <w:sz w:val="21"/>
              </w:rPr>
              <w:t>Ability to lead a curriculum area across the school</w:t>
            </w:r>
            <w:r>
              <w:rPr>
                <w:spacing w:val="-42"/>
                <w:sz w:val="21"/>
              </w:rPr>
              <w:t>.</w:t>
            </w:r>
          </w:p>
          <w:p w14:paraId="6072752C" w14:textId="77777777" w:rsidR="006A1625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689"/>
                <w:tab w:val="left" w:pos="690"/>
              </w:tabs>
              <w:spacing w:line="254" w:lineRule="exact"/>
              <w:rPr>
                <w:sz w:val="21"/>
              </w:rPr>
            </w:pPr>
            <w:r>
              <w:rPr>
                <w:sz w:val="21"/>
              </w:rPr>
              <w:t>Ability to work with all members of the school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</w:p>
          <w:p w14:paraId="2205F034" w14:textId="77777777" w:rsidR="006A1625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689"/>
                <w:tab w:val="left" w:pos="690"/>
              </w:tabs>
              <w:ind w:right="575"/>
              <w:rPr>
                <w:sz w:val="21"/>
              </w:rPr>
            </w:pPr>
            <w:r>
              <w:rPr>
                <w:sz w:val="21"/>
              </w:rPr>
              <w:t>Creative effective learning and teaching styles to engage, motivate and enable all children to make good progress</w:t>
            </w:r>
          </w:p>
          <w:p w14:paraId="58DCBED9" w14:textId="77777777" w:rsidR="006A1625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689"/>
                <w:tab w:val="left" w:pos="690"/>
              </w:tabs>
              <w:spacing w:before="14" w:line="242" w:lineRule="exact"/>
              <w:ind w:right="624"/>
              <w:rPr>
                <w:sz w:val="21"/>
              </w:rPr>
            </w:pPr>
            <w:r>
              <w:rPr>
                <w:sz w:val="21"/>
              </w:rPr>
              <w:t>Ability to plan alongside teaching assistants in order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 xml:space="preserve">to </w:t>
            </w:r>
            <w:proofErr w:type="spellStart"/>
            <w:r>
              <w:rPr>
                <w:sz w:val="21"/>
              </w:rPr>
              <w:t>maximise</w:t>
            </w:r>
            <w:proofErr w:type="spellEnd"/>
            <w:r>
              <w:rPr>
                <w:sz w:val="21"/>
              </w:rPr>
              <w:t xml:space="preserve"> pupil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progress</w:t>
            </w:r>
          </w:p>
          <w:p w14:paraId="2792815F" w14:textId="77777777" w:rsidR="006A1625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689"/>
                <w:tab w:val="left" w:pos="690"/>
              </w:tabs>
              <w:spacing w:before="14" w:line="242" w:lineRule="exact"/>
              <w:ind w:right="624"/>
              <w:rPr>
                <w:sz w:val="21"/>
              </w:rPr>
            </w:pPr>
            <w:r>
              <w:rPr>
                <w:sz w:val="21"/>
              </w:rPr>
              <w:t>Excellent communication skills with parents and other stakeholders.</w:t>
            </w:r>
          </w:p>
          <w:p w14:paraId="3A79DAA0" w14:textId="77777777" w:rsidR="006A1625" w:rsidRDefault="006A1625" w:rsidP="00CB4641">
            <w:pPr>
              <w:pStyle w:val="TableParagraph"/>
              <w:numPr>
                <w:ilvl w:val="0"/>
                <w:numId w:val="10"/>
              </w:numPr>
              <w:tabs>
                <w:tab w:val="left" w:pos="718"/>
                <w:tab w:val="left" w:pos="719"/>
              </w:tabs>
              <w:ind w:right="57"/>
              <w:rPr>
                <w:sz w:val="21"/>
              </w:rPr>
            </w:pPr>
            <w:r>
              <w:rPr>
                <w:sz w:val="21"/>
              </w:rPr>
              <w:t xml:space="preserve">Openness, sense of </w:t>
            </w:r>
            <w:proofErr w:type="spellStart"/>
            <w:r>
              <w:rPr>
                <w:sz w:val="21"/>
              </w:rPr>
              <w:t>humour</w:t>
            </w:r>
            <w:proofErr w:type="spellEnd"/>
            <w:r>
              <w:rPr>
                <w:sz w:val="21"/>
              </w:rPr>
              <w:t>, energy and enthusiasm, ability to inspire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confidence.</w:t>
            </w:r>
          </w:p>
          <w:p w14:paraId="6FC5000B" w14:textId="77777777" w:rsidR="006A1625" w:rsidRDefault="006A1625" w:rsidP="00CB4641">
            <w:pPr>
              <w:pStyle w:val="TableParagraph"/>
              <w:tabs>
                <w:tab w:val="left" w:pos="689"/>
                <w:tab w:val="left" w:pos="690"/>
              </w:tabs>
              <w:spacing w:before="14" w:line="242" w:lineRule="exact"/>
              <w:ind w:left="328" w:right="624" w:firstLine="0"/>
              <w:rPr>
                <w:sz w:val="21"/>
              </w:rPr>
            </w:pPr>
          </w:p>
        </w:tc>
        <w:tc>
          <w:tcPr>
            <w:tcW w:w="2916" w:type="dxa"/>
          </w:tcPr>
          <w:p w14:paraId="739F909E" w14:textId="77777777" w:rsidR="006A1625" w:rsidRDefault="006A1625" w:rsidP="00CB4641">
            <w:pPr>
              <w:pStyle w:val="TableParagraph"/>
              <w:numPr>
                <w:ilvl w:val="0"/>
                <w:numId w:val="9"/>
              </w:numPr>
              <w:tabs>
                <w:tab w:val="left" w:pos="689"/>
                <w:tab w:val="left" w:pos="690"/>
              </w:tabs>
              <w:spacing w:before="1"/>
              <w:ind w:right="545" w:hanging="360"/>
              <w:rPr>
                <w:sz w:val="21"/>
              </w:rPr>
            </w:pPr>
            <w:r>
              <w:rPr>
                <w:sz w:val="21"/>
              </w:rPr>
              <w:t>Lead outdoor education including trips and residentials</w:t>
            </w:r>
          </w:p>
          <w:p w14:paraId="4B7BE985" w14:textId="77777777" w:rsidR="006A1625" w:rsidRDefault="006A1625" w:rsidP="00CB4641">
            <w:pPr>
              <w:pStyle w:val="TableParagraph"/>
              <w:numPr>
                <w:ilvl w:val="0"/>
                <w:numId w:val="9"/>
              </w:numPr>
              <w:tabs>
                <w:tab w:val="left" w:pos="689"/>
                <w:tab w:val="left" w:pos="690"/>
              </w:tabs>
              <w:spacing w:before="1"/>
              <w:ind w:right="545" w:hanging="360"/>
              <w:rPr>
                <w:sz w:val="21"/>
              </w:rPr>
            </w:pPr>
            <w:r>
              <w:rPr>
                <w:sz w:val="21"/>
              </w:rPr>
              <w:t>Involvement in whole school activities and events, including collective worship and school association (PTA) events</w:t>
            </w:r>
          </w:p>
        </w:tc>
      </w:tr>
      <w:tr w:rsidR="006A1625" w14:paraId="5DE175AD" w14:textId="77777777" w:rsidTr="006A1625">
        <w:trPr>
          <w:trHeight w:val="292"/>
        </w:trPr>
        <w:tc>
          <w:tcPr>
            <w:tcW w:w="1732" w:type="dxa"/>
          </w:tcPr>
          <w:p w14:paraId="6A9B61F5" w14:textId="77777777" w:rsidR="006A1625" w:rsidRDefault="006A1625" w:rsidP="00CB4641">
            <w:pPr>
              <w:pStyle w:val="TableParagraph"/>
              <w:spacing w:line="236" w:lineRule="exact"/>
              <w:ind w:left="332" w:firstLine="0"/>
              <w:rPr>
                <w:sz w:val="21"/>
              </w:rPr>
            </w:pPr>
            <w:r>
              <w:rPr>
                <w:sz w:val="21"/>
              </w:rPr>
              <w:t>Knowledge</w:t>
            </w:r>
          </w:p>
        </w:tc>
        <w:tc>
          <w:tcPr>
            <w:tcW w:w="5245" w:type="dxa"/>
          </w:tcPr>
          <w:p w14:paraId="6609F34E" w14:textId="77777777" w:rsidR="006A1625" w:rsidRDefault="006A1625" w:rsidP="00CB4641">
            <w:pPr>
              <w:pStyle w:val="TableParagraph"/>
              <w:numPr>
                <w:ilvl w:val="0"/>
                <w:numId w:val="8"/>
              </w:numPr>
              <w:tabs>
                <w:tab w:val="left" w:pos="718"/>
                <w:tab w:val="left" w:pos="719"/>
              </w:tabs>
              <w:spacing w:line="251" w:lineRule="exact"/>
              <w:ind w:hanging="356"/>
              <w:rPr>
                <w:sz w:val="21"/>
              </w:rPr>
            </w:pPr>
            <w:r>
              <w:rPr>
                <w:sz w:val="21"/>
              </w:rPr>
              <w:t>Excellent knowledge of the Primary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Curriculum</w:t>
            </w:r>
          </w:p>
          <w:p w14:paraId="26C7E87B" w14:textId="77777777" w:rsidR="006A1625" w:rsidRDefault="006A1625" w:rsidP="00CB4641">
            <w:pPr>
              <w:pStyle w:val="TableParagraph"/>
              <w:numPr>
                <w:ilvl w:val="0"/>
                <w:numId w:val="8"/>
              </w:numPr>
              <w:tabs>
                <w:tab w:val="left" w:pos="718"/>
                <w:tab w:val="left" w:pos="719"/>
              </w:tabs>
              <w:ind w:right="604" w:hanging="356"/>
              <w:rPr>
                <w:sz w:val="21"/>
              </w:rPr>
            </w:pPr>
            <w:r>
              <w:rPr>
                <w:sz w:val="21"/>
              </w:rPr>
              <w:t>A solid understanding of how children learn to their full potential</w:t>
            </w:r>
          </w:p>
          <w:p w14:paraId="5E2E74CC" w14:textId="77777777" w:rsidR="006A1625" w:rsidRDefault="006A1625" w:rsidP="00CB4641">
            <w:pPr>
              <w:pStyle w:val="TableParagraph"/>
              <w:numPr>
                <w:ilvl w:val="0"/>
                <w:numId w:val="8"/>
              </w:numPr>
              <w:tabs>
                <w:tab w:val="left" w:pos="718"/>
                <w:tab w:val="left" w:pos="719"/>
              </w:tabs>
              <w:ind w:right="152" w:hanging="356"/>
              <w:rPr>
                <w:sz w:val="21"/>
              </w:rPr>
            </w:pPr>
            <w:r>
              <w:rPr>
                <w:sz w:val="21"/>
              </w:rPr>
              <w:t>A working knowledge of target setting and assessment for learning procedures to inform future planning, teaching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and learning and in turn achieve high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standards.</w:t>
            </w:r>
          </w:p>
          <w:p w14:paraId="3743A634" w14:textId="77777777" w:rsidR="006A1625" w:rsidRDefault="006A1625" w:rsidP="00CB4641">
            <w:pPr>
              <w:pStyle w:val="TableParagraph"/>
              <w:numPr>
                <w:ilvl w:val="0"/>
                <w:numId w:val="8"/>
              </w:numPr>
              <w:tabs>
                <w:tab w:val="left" w:pos="718"/>
                <w:tab w:val="left" w:pos="719"/>
              </w:tabs>
              <w:spacing w:line="237" w:lineRule="auto"/>
              <w:ind w:right="384" w:hanging="356"/>
              <w:rPr>
                <w:sz w:val="21"/>
              </w:rPr>
            </w:pPr>
            <w:r>
              <w:rPr>
                <w:sz w:val="21"/>
              </w:rPr>
              <w:t xml:space="preserve">Knowledge and understanding of the principles behind Safeguarding, Equal </w:t>
            </w:r>
            <w:r>
              <w:rPr>
                <w:sz w:val="21"/>
              </w:rPr>
              <w:lastRenderedPageBreak/>
              <w:t>Opportunities and Inclusion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394BE88A" w14:textId="77777777" w:rsidR="006A1625" w:rsidRDefault="006A1625" w:rsidP="00CB4641">
            <w:pPr>
              <w:pStyle w:val="TableParagraph"/>
              <w:numPr>
                <w:ilvl w:val="0"/>
                <w:numId w:val="8"/>
              </w:numPr>
              <w:tabs>
                <w:tab w:val="left" w:pos="718"/>
                <w:tab w:val="left" w:pos="719"/>
              </w:tabs>
              <w:spacing w:before="16" w:line="242" w:lineRule="exact"/>
              <w:ind w:right="314"/>
              <w:rPr>
                <w:sz w:val="21"/>
              </w:rPr>
            </w:pPr>
            <w:r>
              <w:rPr>
                <w:sz w:val="21"/>
              </w:rPr>
              <w:t>Knowledge and understanding of the Code of Practice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for SEND and its application 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schools.</w:t>
            </w:r>
          </w:p>
        </w:tc>
        <w:tc>
          <w:tcPr>
            <w:tcW w:w="2916" w:type="dxa"/>
          </w:tcPr>
          <w:p w14:paraId="3024D332" w14:textId="77777777" w:rsidR="006A1625" w:rsidRDefault="006A1625" w:rsidP="00CB4641">
            <w:pPr>
              <w:pStyle w:val="TableParagraph"/>
              <w:numPr>
                <w:ilvl w:val="0"/>
                <w:numId w:val="7"/>
              </w:numPr>
              <w:tabs>
                <w:tab w:val="left" w:pos="718"/>
                <w:tab w:val="left" w:pos="719"/>
              </w:tabs>
              <w:ind w:right="401" w:hanging="356"/>
              <w:rPr>
                <w:sz w:val="21"/>
              </w:rPr>
            </w:pPr>
            <w:r>
              <w:rPr>
                <w:sz w:val="21"/>
              </w:rPr>
              <w:lastRenderedPageBreak/>
              <w:t>Use of the outdoors to enhance learning</w:t>
            </w:r>
          </w:p>
          <w:p w14:paraId="0FC6EF92" w14:textId="77777777" w:rsidR="006A1625" w:rsidRDefault="006A1625" w:rsidP="00CB4641">
            <w:pPr>
              <w:pStyle w:val="TableParagraph"/>
              <w:numPr>
                <w:ilvl w:val="0"/>
                <w:numId w:val="7"/>
              </w:numPr>
              <w:tabs>
                <w:tab w:val="left" w:pos="718"/>
                <w:tab w:val="left" w:pos="719"/>
              </w:tabs>
              <w:ind w:right="401" w:hanging="356"/>
              <w:rPr>
                <w:sz w:val="21"/>
              </w:rPr>
            </w:pPr>
            <w:r>
              <w:rPr>
                <w:sz w:val="21"/>
              </w:rPr>
              <w:t xml:space="preserve">Support the teaching of Science, MFL and P.E. </w:t>
            </w:r>
          </w:p>
        </w:tc>
      </w:tr>
    </w:tbl>
    <w:p w14:paraId="2D6C4C2F" w14:textId="77777777" w:rsidR="006A1625" w:rsidRDefault="006A1625" w:rsidP="006A1625">
      <w:pPr>
        <w:pStyle w:val="BodyText"/>
        <w:rPr>
          <w:sz w:val="24"/>
        </w:rPr>
      </w:pPr>
    </w:p>
    <w:p w14:paraId="2EB374DA" w14:textId="77777777" w:rsidR="006A1625" w:rsidRDefault="006A1625" w:rsidP="006A1625">
      <w:pPr>
        <w:pStyle w:val="BodyText"/>
        <w:spacing w:before="7"/>
      </w:pPr>
    </w:p>
    <w:p w14:paraId="35969781" w14:textId="77777777" w:rsidR="006A1625" w:rsidRDefault="006A1625" w:rsidP="006A1625">
      <w:pPr>
        <w:spacing w:line="237" w:lineRule="auto"/>
        <w:ind w:left="3324" w:right="3240"/>
        <w:jc w:val="center"/>
        <w:rPr>
          <w:sz w:val="24"/>
        </w:rPr>
      </w:pPr>
      <w:hyperlink r:id="rId7" w:history="1">
        <w:r w:rsidRPr="00A00C61">
          <w:rPr>
            <w:rStyle w:val="Hyperlink"/>
            <w:sz w:val="24"/>
            <w:u w:color="0000FF"/>
          </w:rPr>
          <w:t>www.selside.cumbria.sch.uk</w:t>
        </w:r>
      </w:hyperlink>
    </w:p>
    <w:p w14:paraId="439354F3" w14:textId="77777777" w:rsidR="00644333" w:rsidRDefault="00644333" w:rsidP="00644333"/>
    <w:p w14:paraId="4B7C2662" w14:textId="77777777" w:rsidR="00644333" w:rsidRPr="00822C9D" w:rsidRDefault="00644333" w:rsidP="00822C9D"/>
    <w:sectPr w:rsidR="00644333" w:rsidRPr="00822C9D" w:rsidSect="005E3516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9179" w14:textId="77777777" w:rsidR="005E3516" w:rsidRDefault="005E3516" w:rsidP="005E3516">
      <w:pPr>
        <w:spacing w:after="0" w:line="240" w:lineRule="auto"/>
      </w:pPr>
      <w:r>
        <w:separator/>
      </w:r>
    </w:p>
  </w:endnote>
  <w:endnote w:type="continuationSeparator" w:id="0">
    <w:p w14:paraId="1F620733" w14:textId="77777777" w:rsidR="005E3516" w:rsidRDefault="005E3516" w:rsidP="005E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0F10" w14:textId="0CDE7430" w:rsidR="00FF1077" w:rsidRDefault="00AD14D4">
    <w:pPr>
      <w:pStyle w:val="Footer"/>
      <w:jc w:val="center"/>
      <w:rPr>
        <w:caps/>
        <w:noProof/>
        <w:color w:val="4472C4" w:themeColor="accent1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D056536" wp14:editId="47BB7AB0">
          <wp:simplePos x="0" y="0"/>
          <wp:positionH relativeFrom="margin">
            <wp:posOffset>4806315</wp:posOffset>
          </wp:positionH>
          <wp:positionV relativeFrom="paragraph">
            <wp:posOffset>-146566</wp:posOffset>
          </wp:positionV>
          <wp:extent cx="769138" cy="600075"/>
          <wp:effectExtent l="0" t="0" r="0" b="0"/>
          <wp:wrapNone/>
          <wp:docPr id="8" name="Picture 8" descr="St Mary and St Pancras CE School the first Camden school to achieve Asthma  Friendly Status - London Diocesan Board fo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 and St Pancras CE School the first Camden school to achieve Asthma  Friendly Status - London Diocesan Board for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3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4CD6BF" wp14:editId="4F5F120C">
          <wp:simplePos x="0" y="0"/>
          <wp:positionH relativeFrom="margin">
            <wp:posOffset>3618865</wp:posOffset>
          </wp:positionH>
          <wp:positionV relativeFrom="paragraph">
            <wp:posOffset>10795</wp:posOffset>
          </wp:positionV>
          <wp:extent cx="1152525" cy="395699"/>
          <wp:effectExtent l="0" t="0" r="0" b="4445"/>
          <wp:wrapNone/>
          <wp:docPr id="3" name="Picture 3" descr="KidSafe UK Children&amp;#39;s Mental Health &amp;amp; Safeguarding fo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Safe UK Children&amp;#39;s Mental Health &amp;amp; Safeguarding for 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9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5435713" wp14:editId="38A87D9B">
          <wp:simplePos x="0" y="0"/>
          <wp:positionH relativeFrom="column">
            <wp:posOffset>5638800</wp:posOffset>
          </wp:positionH>
          <wp:positionV relativeFrom="paragraph">
            <wp:posOffset>-57150</wp:posOffset>
          </wp:positionV>
          <wp:extent cx="914400" cy="470877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sic-Mark-logo-school-right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0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CEF7A1D" wp14:editId="3A26ABBD">
          <wp:simplePos x="0" y="0"/>
          <wp:positionH relativeFrom="column">
            <wp:posOffset>3057525</wp:posOffset>
          </wp:positionH>
          <wp:positionV relativeFrom="paragraph">
            <wp:posOffset>-73025</wp:posOffset>
          </wp:positionV>
          <wp:extent cx="514405" cy="4857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0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80E" w:rsidRPr="00E109F3">
      <w:rPr>
        <w:caps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FFAD47" wp14:editId="69C1C586">
              <wp:simplePos x="0" y="0"/>
              <wp:positionH relativeFrom="column">
                <wp:posOffset>295275</wp:posOffset>
              </wp:positionH>
              <wp:positionV relativeFrom="paragraph">
                <wp:posOffset>137795</wp:posOffset>
              </wp:positionV>
              <wp:extent cx="1247775" cy="2571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07FD0" w14:textId="5F52CD75" w:rsidR="00E109F3" w:rsidRPr="00E109F3" w:rsidRDefault="00E109F3">
                          <w:pPr>
                            <w:rPr>
                              <w:color w:val="538135" w:themeColor="accent6" w:themeShade="BF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09F3">
                            <w:rPr>
                              <w:color w:val="538135" w:themeColor="accent6" w:themeShade="BF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Forest School</w:t>
                          </w:r>
                          <w:r w:rsidR="00AD480E">
                            <w:rPr>
                              <w:color w:val="538135" w:themeColor="accent6" w:themeShade="BF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E109F3">
                            <w:rPr>
                              <w:color w:val="538135" w:themeColor="accent6" w:themeShade="BF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Principles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FAD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25pt;margin-top:10.85pt;width:98.2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" stroked="f">
              <v:textbox>
                <w:txbxContent>
                  <w:p w14:paraId="4A407FD0" w14:textId="5F52CD75" w:rsidR="00E109F3" w:rsidRPr="00E109F3" w:rsidRDefault="00E109F3">
                    <w:pPr>
                      <w:rPr>
                        <w:color w:val="538135" w:themeColor="accent6" w:themeShade="BF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109F3">
                      <w:rPr>
                        <w:color w:val="538135" w:themeColor="accent6" w:themeShade="BF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Forest School</w:t>
                    </w:r>
                    <w:r w:rsidR="00AD480E">
                      <w:rPr>
                        <w:color w:val="538135" w:themeColor="accent6" w:themeShade="BF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E109F3">
                      <w:rPr>
                        <w:color w:val="538135" w:themeColor="accent6" w:themeShade="BF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Principles</w:t>
                    </w:r>
                  </w:p>
                </w:txbxContent>
              </v:textbox>
            </v:shape>
          </w:pict>
        </mc:Fallback>
      </mc:AlternateContent>
    </w:r>
    <w:r w:rsidR="00AD480E">
      <w:rPr>
        <w:noProof/>
      </w:rPr>
      <w:drawing>
        <wp:anchor distT="0" distB="0" distL="114300" distR="114300" simplePos="0" relativeHeight="251661312" behindDoc="0" locked="0" layoutInCell="1" allowOverlap="1" wp14:anchorId="4B16ECF0" wp14:editId="17E37130">
          <wp:simplePos x="0" y="0"/>
          <wp:positionH relativeFrom="column">
            <wp:posOffset>714375</wp:posOffset>
          </wp:positionH>
          <wp:positionV relativeFrom="paragraph">
            <wp:posOffset>-128905</wp:posOffset>
          </wp:positionV>
          <wp:extent cx="342900" cy="342900"/>
          <wp:effectExtent l="0" t="0" r="0" b="0"/>
          <wp:wrapNone/>
          <wp:docPr id="4" name="Picture 4" descr="Welcome | Forest School 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come | Forest School Award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80E">
      <w:rPr>
        <w:noProof/>
      </w:rPr>
      <w:drawing>
        <wp:anchor distT="0" distB="0" distL="114300" distR="114300" simplePos="0" relativeHeight="251666432" behindDoc="1" locked="0" layoutInCell="1" allowOverlap="1" wp14:anchorId="7E8F6F86" wp14:editId="121ED601">
          <wp:simplePos x="0" y="0"/>
          <wp:positionH relativeFrom="column">
            <wp:posOffset>1514475</wp:posOffset>
          </wp:positionH>
          <wp:positionV relativeFrom="paragraph">
            <wp:posOffset>-71754</wp:posOffset>
          </wp:positionV>
          <wp:extent cx="1011252" cy="4798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06" cy="48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80E">
      <w:rPr>
        <w:noProof/>
      </w:rPr>
      <w:drawing>
        <wp:anchor distT="0" distB="0" distL="114300" distR="114300" simplePos="0" relativeHeight="251664384" behindDoc="0" locked="0" layoutInCell="1" allowOverlap="1" wp14:anchorId="2F44C024" wp14:editId="303D6C43">
          <wp:simplePos x="0" y="0"/>
          <wp:positionH relativeFrom="leftMargin">
            <wp:posOffset>228600</wp:posOffset>
          </wp:positionH>
          <wp:positionV relativeFrom="paragraph">
            <wp:posOffset>-47117</wp:posOffset>
          </wp:positionV>
          <wp:extent cx="962025" cy="384810"/>
          <wp:effectExtent l="0" t="0" r="9525" b="0"/>
          <wp:wrapNone/>
          <wp:docPr id="5" name="Picture 5" descr="Discovered Stories, Shared Communities – Signal Film &amp;amp;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covered Stories, Shared Communities – Signal Film &amp;amp; Medi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245" cy="38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077">
      <w:rPr>
        <w:caps/>
        <w:color w:val="4472C4" w:themeColor="accent1"/>
      </w:rPr>
      <w:fldChar w:fldCharType="begin"/>
    </w:r>
    <w:r w:rsidR="00FF1077">
      <w:rPr>
        <w:caps/>
        <w:color w:val="4472C4" w:themeColor="accent1"/>
      </w:rPr>
      <w:instrText xml:space="preserve"> PAGE   \* MERGEFORMAT </w:instrText>
    </w:r>
    <w:r w:rsidR="00FF1077">
      <w:rPr>
        <w:caps/>
        <w:color w:val="4472C4" w:themeColor="accent1"/>
      </w:rPr>
      <w:fldChar w:fldCharType="separate"/>
    </w:r>
    <w:r w:rsidR="00FF1077">
      <w:rPr>
        <w:caps/>
        <w:noProof/>
        <w:color w:val="4472C4" w:themeColor="accent1"/>
      </w:rPr>
      <w:t>2</w:t>
    </w:r>
    <w:r w:rsidR="00FF1077">
      <w:rPr>
        <w:caps/>
        <w:noProof/>
        <w:color w:val="4472C4" w:themeColor="accent1"/>
      </w:rPr>
      <w:fldChar w:fldCharType="end"/>
    </w:r>
    <w:r w:rsidRPr="00AD14D4">
      <w:rPr>
        <w:noProof/>
      </w:rPr>
      <w:t xml:space="preserve"> </w:t>
    </w:r>
  </w:p>
  <w:p w14:paraId="3480C71C" w14:textId="701F0F6F" w:rsidR="00A13388" w:rsidRDefault="00A13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C11E" w14:textId="77777777" w:rsidR="005E3516" w:rsidRDefault="005E3516" w:rsidP="005E3516">
      <w:pPr>
        <w:spacing w:after="0" w:line="240" w:lineRule="auto"/>
      </w:pPr>
      <w:r>
        <w:separator/>
      </w:r>
    </w:p>
  </w:footnote>
  <w:footnote w:type="continuationSeparator" w:id="0">
    <w:p w14:paraId="0620B8FE" w14:textId="77777777" w:rsidR="005E3516" w:rsidRDefault="005E3516" w:rsidP="005E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4593" w14:textId="77777777" w:rsidR="005E3516" w:rsidRPr="005E3516" w:rsidRDefault="005E3516" w:rsidP="005E3516">
    <w:pPr>
      <w:widowControl w:val="0"/>
      <w:ind w:right="-680"/>
      <w:jc w:val="right"/>
      <w:rPr>
        <w:rFonts w:cstheme="minorHAnsi"/>
        <w:sz w:val="32"/>
        <w:szCs w:val="32"/>
      </w:rPr>
    </w:pPr>
    <w:r>
      <w:rPr>
        <w:rFonts w:cstheme="minorHAnsi"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049B839" wp14:editId="272D05C6">
          <wp:simplePos x="0" y="0"/>
          <wp:positionH relativeFrom="column">
            <wp:posOffset>-601980</wp:posOffset>
          </wp:positionH>
          <wp:positionV relativeFrom="paragraph">
            <wp:posOffset>-175260</wp:posOffset>
          </wp:positionV>
          <wp:extent cx="2650637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ist view of sel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637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516">
      <w:rPr>
        <w:rFonts w:cstheme="minorHAnsi"/>
        <w:bCs/>
        <w:sz w:val="32"/>
        <w:szCs w:val="32"/>
      </w:rPr>
      <w:t xml:space="preserve">Selside Endowed Church of England School     </w:t>
    </w:r>
    <w:r w:rsidRPr="005E3516">
      <w:rPr>
        <w:rFonts w:cstheme="minorHAnsi"/>
        <w:sz w:val="32"/>
        <w:szCs w:val="32"/>
      </w:rPr>
      <w:t xml:space="preserve">   </w:t>
    </w:r>
  </w:p>
  <w:p w14:paraId="0495F1A5" w14:textId="77777777" w:rsidR="005E3516" w:rsidRPr="005E3516" w:rsidRDefault="005E3516" w:rsidP="005E3516">
    <w:pPr>
      <w:widowControl w:val="0"/>
      <w:ind w:right="-680"/>
      <w:jc w:val="right"/>
      <w:rPr>
        <w:rFonts w:cstheme="minorHAnsi"/>
        <w:bCs/>
      </w:rPr>
    </w:pPr>
    <w:r w:rsidRPr="005E3516">
      <w:rPr>
        <w:rFonts w:cstheme="minorHAnsi"/>
        <w:bCs/>
      </w:rPr>
      <w:t xml:space="preserve">Selside. Kendal. Cumbria. LA8 9LB    </w:t>
    </w:r>
  </w:p>
  <w:p w14:paraId="0764073C" w14:textId="77777777" w:rsidR="005E3516" w:rsidRPr="005E3516" w:rsidRDefault="005E3516" w:rsidP="005E3516">
    <w:pPr>
      <w:widowControl w:val="0"/>
      <w:ind w:right="-680"/>
      <w:jc w:val="right"/>
      <w:rPr>
        <w:rFonts w:cstheme="minorHAnsi"/>
        <w:bCs/>
      </w:rPr>
    </w:pPr>
    <w:r w:rsidRPr="005E3516">
      <w:rPr>
        <w:rFonts w:cstheme="minorHAnsi"/>
        <w:bCs/>
      </w:rPr>
      <w:t xml:space="preserve">Tel: 01539 823649   </w:t>
    </w:r>
  </w:p>
  <w:p w14:paraId="2376366E" w14:textId="77777777" w:rsidR="005E3516" w:rsidRPr="005E3516" w:rsidRDefault="005E3516" w:rsidP="005E3516">
    <w:pPr>
      <w:pStyle w:val="Header"/>
      <w:ind w:right="-680"/>
      <w:jc w:val="right"/>
      <w:rPr>
        <w:rFonts w:cstheme="minorHAnsi"/>
        <w:bCs/>
      </w:rPr>
    </w:pPr>
    <w:r w:rsidRPr="005E3516">
      <w:rPr>
        <w:rFonts w:cstheme="minorHAnsi"/>
        <w:bCs/>
      </w:rPr>
      <w:t xml:space="preserve">Email </w:t>
    </w:r>
    <w:hyperlink r:id="rId2" w:history="1">
      <w:r w:rsidRPr="005E3516">
        <w:rPr>
          <w:rStyle w:val="Hyperlink"/>
          <w:rFonts w:cstheme="minorHAnsi"/>
          <w:bCs/>
        </w:rPr>
        <w:t>admin@selside.cumbria.sch.uk</w:t>
      </w:r>
    </w:hyperlink>
  </w:p>
  <w:p w14:paraId="0912E531" w14:textId="77777777" w:rsidR="005E3516" w:rsidRPr="005E3516" w:rsidRDefault="005E3516" w:rsidP="005E3516">
    <w:pPr>
      <w:pStyle w:val="Header"/>
      <w:jc w:val="right"/>
      <w:rPr>
        <w:rFonts w:cstheme="minorHAnsi"/>
      </w:rPr>
    </w:pPr>
  </w:p>
  <w:p w14:paraId="34EF4A5D" w14:textId="2FD9CD71" w:rsidR="005E3516" w:rsidRPr="005E3516" w:rsidRDefault="005E3516" w:rsidP="005E3516">
    <w:pPr>
      <w:pStyle w:val="Header"/>
      <w:spacing w:after="100" w:afterAutospacing="1"/>
      <w:ind w:right="-680"/>
      <w:jc w:val="right"/>
      <w:rPr>
        <w:rFonts w:cstheme="minorHAnsi"/>
      </w:rPr>
    </w:pPr>
    <w:r w:rsidRPr="005E3516">
      <w:rPr>
        <w:rFonts w:cstheme="minorHAnsi"/>
      </w:rPr>
      <w:t>Head Teacher: Miss June Lowther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D7E"/>
    <w:multiLevelType w:val="hybridMultilevel"/>
    <w:tmpl w:val="73AACC3A"/>
    <w:lvl w:ilvl="0" w:tplc="43D0EEF6">
      <w:numFmt w:val="bullet"/>
      <w:lvlText w:val=""/>
      <w:lvlJc w:val="left"/>
      <w:pPr>
        <w:ind w:left="718" w:hanging="357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69A953A">
      <w:numFmt w:val="bullet"/>
      <w:lvlText w:val="•"/>
      <w:lvlJc w:val="left"/>
      <w:pPr>
        <w:ind w:left="1284" w:hanging="357"/>
      </w:pPr>
      <w:rPr>
        <w:rFonts w:hint="default"/>
      </w:rPr>
    </w:lvl>
    <w:lvl w:ilvl="2" w:tplc="802E0022">
      <w:numFmt w:val="bullet"/>
      <w:lvlText w:val="•"/>
      <w:lvlJc w:val="left"/>
      <w:pPr>
        <w:ind w:left="1849" w:hanging="357"/>
      </w:pPr>
      <w:rPr>
        <w:rFonts w:hint="default"/>
      </w:rPr>
    </w:lvl>
    <w:lvl w:ilvl="3" w:tplc="511861CE">
      <w:numFmt w:val="bullet"/>
      <w:lvlText w:val="•"/>
      <w:lvlJc w:val="left"/>
      <w:pPr>
        <w:ind w:left="2414" w:hanging="357"/>
      </w:pPr>
      <w:rPr>
        <w:rFonts w:hint="default"/>
      </w:rPr>
    </w:lvl>
    <w:lvl w:ilvl="4" w:tplc="94D2E540">
      <w:numFmt w:val="bullet"/>
      <w:lvlText w:val="•"/>
      <w:lvlJc w:val="left"/>
      <w:pPr>
        <w:ind w:left="2979" w:hanging="357"/>
      </w:pPr>
      <w:rPr>
        <w:rFonts w:hint="default"/>
      </w:rPr>
    </w:lvl>
    <w:lvl w:ilvl="5" w:tplc="60C856E8">
      <w:numFmt w:val="bullet"/>
      <w:lvlText w:val="•"/>
      <w:lvlJc w:val="left"/>
      <w:pPr>
        <w:ind w:left="3544" w:hanging="357"/>
      </w:pPr>
      <w:rPr>
        <w:rFonts w:hint="default"/>
      </w:rPr>
    </w:lvl>
    <w:lvl w:ilvl="6" w:tplc="58FE8FE2">
      <w:numFmt w:val="bullet"/>
      <w:lvlText w:val="•"/>
      <w:lvlJc w:val="left"/>
      <w:pPr>
        <w:ind w:left="4109" w:hanging="357"/>
      </w:pPr>
      <w:rPr>
        <w:rFonts w:hint="default"/>
      </w:rPr>
    </w:lvl>
    <w:lvl w:ilvl="7" w:tplc="4866C102">
      <w:numFmt w:val="bullet"/>
      <w:lvlText w:val="•"/>
      <w:lvlJc w:val="left"/>
      <w:pPr>
        <w:ind w:left="4674" w:hanging="357"/>
      </w:pPr>
      <w:rPr>
        <w:rFonts w:hint="default"/>
      </w:rPr>
    </w:lvl>
    <w:lvl w:ilvl="8" w:tplc="2430A706">
      <w:numFmt w:val="bullet"/>
      <w:lvlText w:val="•"/>
      <w:lvlJc w:val="left"/>
      <w:pPr>
        <w:ind w:left="5239" w:hanging="357"/>
      </w:pPr>
      <w:rPr>
        <w:rFonts w:hint="default"/>
      </w:rPr>
    </w:lvl>
  </w:abstractNum>
  <w:abstractNum w:abstractNumId="1" w15:restartNumberingAfterBreak="0">
    <w:nsid w:val="27134A1C"/>
    <w:multiLevelType w:val="hybridMultilevel"/>
    <w:tmpl w:val="98382A0C"/>
    <w:lvl w:ilvl="0" w:tplc="76D8D3E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93AF41C">
      <w:numFmt w:val="bullet"/>
      <w:lvlText w:val="•"/>
      <w:lvlJc w:val="left"/>
      <w:pPr>
        <w:ind w:left="930" w:hanging="361"/>
      </w:pPr>
      <w:rPr>
        <w:rFonts w:hint="default"/>
      </w:rPr>
    </w:lvl>
    <w:lvl w:ilvl="2" w:tplc="7AB62A4A">
      <w:numFmt w:val="bullet"/>
      <w:lvlText w:val="•"/>
      <w:lvlJc w:val="left"/>
      <w:pPr>
        <w:ind w:left="1140" w:hanging="361"/>
      </w:pPr>
      <w:rPr>
        <w:rFonts w:hint="default"/>
      </w:rPr>
    </w:lvl>
    <w:lvl w:ilvl="3" w:tplc="D1E287B0">
      <w:numFmt w:val="bullet"/>
      <w:lvlText w:val="•"/>
      <w:lvlJc w:val="left"/>
      <w:pPr>
        <w:ind w:left="1351" w:hanging="361"/>
      </w:pPr>
      <w:rPr>
        <w:rFonts w:hint="default"/>
      </w:rPr>
    </w:lvl>
    <w:lvl w:ilvl="4" w:tplc="EEDE7D08">
      <w:numFmt w:val="bullet"/>
      <w:lvlText w:val="•"/>
      <w:lvlJc w:val="left"/>
      <w:pPr>
        <w:ind w:left="1561" w:hanging="361"/>
      </w:pPr>
      <w:rPr>
        <w:rFonts w:hint="default"/>
      </w:rPr>
    </w:lvl>
    <w:lvl w:ilvl="5" w:tplc="1C2C44B8">
      <w:numFmt w:val="bullet"/>
      <w:lvlText w:val="•"/>
      <w:lvlJc w:val="left"/>
      <w:pPr>
        <w:ind w:left="1772" w:hanging="361"/>
      </w:pPr>
      <w:rPr>
        <w:rFonts w:hint="default"/>
      </w:rPr>
    </w:lvl>
    <w:lvl w:ilvl="6" w:tplc="A7EEF22C">
      <w:numFmt w:val="bullet"/>
      <w:lvlText w:val="•"/>
      <w:lvlJc w:val="left"/>
      <w:pPr>
        <w:ind w:left="1982" w:hanging="361"/>
      </w:pPr>
      <w:rPr>
        <w:rFonts w:hint="default"/>
      </w:rPr>
    </w:lvl>
    <w:lvl w:ilvl="7" w:tplc="0EA644CE">
      <w:numFmt w:val="bullet"/>
      <w:lvlText w:val="•"/>
      <w:lvlJc w:val="left"/>
      <w:pPr>
        <w:ind w:left="2192" w:hanging="361"/>
      </w:pPr>
      <w:rPr>
        <w:rFonts w:hint="default"/>
      </w:rPr>
    </w:lvl>
    <w:lvl w:ilvl="8" w:tplc="186C6D3A">
      <w:numFmt w:val="bullet"/>
      <w:lvlText w:val="•"/>
      <w:lvlJc w:val="left"/>
      <w:pPr>
        <w:ind w:left="2403" w:hanging="361"/>
      </w:pPr>
      <w:rPr>
        <w:rFonts w:hint="default"/>
      </w:rPr>
    </w:lvl>
  </w:abstractNum>
  <w:abstractNum w:abstractNumId="2" w15:restartNumberingAfterBreak="0">
    <w:nsid w:val="2D0C6912"/>
    <w:multiLevelType w:val="hybridMultilevel"/>
    <w:tmpl w:val="4E5A5E14"/>
    <w:lvl w:ilvl="0" w:tplc="92A2CC5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40C8846A">
      <w:numFmt w:val="bullet"/>
      <w:lvlText w:val="•"/>
      <w:lvlJc w:val="left"/>
      <w:pPr>
        <w:ind w:left="1284" w:hanging="361"/>
      </w:pPr>
      <w:rPr>
        <w:rFonts w:hint="default"/>
      </w:rPr>
    </w:lvl>
    <w:lvl w:ilvl="2" w:tplc="4488903A">
      <w:numFmt w:val="bullet"/>
      <w:lvlText w:val="•"/>
      <w:lvlJc w:val="left"/>
      <w:pPr>
        <w:ind w:left="1849" w:hanging="361"/>
      </w:pPr>
      <w:rPr>
        <w:rFonts w:hint="default"/>
      </w:rPr>
    </w:lvl>
    <w:lvl w:ilvl="3" w:tplc="853A71DE">
      <w:numFmt w:val="bullet"/>
      <w:lvlText w:val="•"/>
      <w:lvlJc w:val="left"/>
      <w:pPr>
        <w:ind w:left="2414" w:hanging="361"/>
      </w:pPr>
      <w:rPr>
        <w:rFonts w:hint="default"/>
      </w:rPr>
    </w:lvl>
    <w:lvl w:ilvl="4" w:tplc="E93AFAFE">
      <w:numFmt w:val="bullet"/>
      <w:lvlText w:val="•"/>
      <w:lvlJc w:val="left"/>
      <w:pPr>
        <w:ind w:left="2979" w:hanging="361"/>
      </w:pPr>
      <w:rPr>
        <w:rFonts w:hint="default"/>
      </w:rPr>
    </w:lvl>
    <w:lvl w:ilvl="5" w:tplc="65305CF0">
      <w:numFmt w:val="bullet"/>
      <w:lvlText w:val="•"/>
      <w:lvlJc w:val="left"/>
      <w:pPr>
        <w:ind w:left="3544" w:hanging="361"/>
      </w:pPr>
      <w:rPr>
        <w:rFonts w:hint="default"/>
      </w:rPr>
    </w:lvl>
    <w:lvl w:ilvl="6" w:tplc="D99CD190">
      <w:numFmt w:val="bullet"/>
      <w:lvlText w:val="•"/>
      <w:lvlJc w:val="left"/>
      <w:pPr>
        <w:ind w:left="4109" w:hanging="361"/>
      </w:pPr>
      <w:rPr>
        <w:rFonts w:hint="default"/>
      </w:rPr>
    </w:lvl>
    <w:lvl w:ilvl="7" w:tplc="0A2810D8">
      <w:numFmt w:val="bullet"/>
      <w:lvlText w:val="•"/>
      <w:lvlJc w:val="left"/>
      <w:pPr>
        <w:ind w:left="4674" w:hanging="361"/>
      </w:pPr>
      <w:rPr>
        <w:rFonts w:hint="default"/>
      </w:rPr>
    </w:lvl>
    <w:lvl w:ilvl="8" w:tplc="A0F09922">
      <w:numFmt w:val="bullet"/>
      <w:lvlText w:val="•"/>
      <w:lvlJc w:val="left"/>
      <w:pPr>
        <w:ind w:left="5239" w:hanging="361"/>
      </w:pPr>
      <w:rPr>
        <w:rFonts w:hint="default"/>
      </w:rPr>
    </w:lvl>
  </w:abstractNum>
  <w:abstractNum w:abstractNumId="3" w15:restartNumberingAfterBreak="0">
    <w:nsid w:val="393857E7"/>
    <w:multiLevelType w:val="hybridMultilevel"/>
    <w:tmpl w:val="24005592"/>
    <w:lvl w:ilvl="0" w:tplc="5BCE6F7A">
      <w:numFmt w:val="bullet"/>
      <w:lvlText w:val=""/>
      <w:lvlJc w:val="left"/>
      <w:pPr>
        <w:ind w:left="689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5CC937A">
      <w:numFmt w:val="bullet"/>
      <w:lvlText w:val="•"/>
      <w:lvlJc w:val="left"/>
      <w:pPr>
        <w:ind w:left="1248" w:hanging="361"/>
      </w:pPr>
      <w:rPr>
        <w:rFonts w:hint="default"/>
      </w:rPr>
    </w:lvl>
    <w:lvl w:ilvl="2" w:tplc="3236CE14">
      <w:numFmt w:val="bullet"/>
      <w:lvlText w:val="•"/>
      <w:lvlJc w:val="left"/>
      <w:pPr>
        <w:ind w:left="1817" w:hanging="361"/>
      </w:pPr>
      <w:rPr>
        <w:rFonts w:hint="default"/>
      </w:rPr>
    </w:lvl>
    <w:lvl w:ilvl="3" w:tplc="4D82D82E">
      <w:numFmt w:val="bullet"/>
      <w:lvlText w:val="•"/>
      <w:lvlJc w:val="left"/>
      <w:pPr>
        <w:ind w:left="2386" w:hanging="361"/>
      </w:pPr>
      <w:rPr>
        <w:rFonts w:hint="default"/>
      </w:rPr>
    </w:lvl>
    <w:lvl w:ilvl="4" w:tplc="E3BE89E8">
      <w:numFmt w:val="bullet"/>
      <w:lvlText w:val="•"/>
      <w:lvlJc w:val="left"/>
      <w:pPr>
        <w:ind w:left="2955" w:hanging="361"/>
      </w:pPr>
      <w:rPr>
        <w:rFonts w:hint="default"/>
      </w:rPr>
    </w:lvl>
    <w:lvl w:ilvl="5" w:tplc="21CE5DA4">
      <w:numFmt w:val="bullet"/>
      <w:lvlText w:val="•"/>
      <w:lvlJc w:val="left"/>
      <w:pPr>
        <w:ind w:left="3524" w:hanging="361"/>
      </w:pPr>
      <w:rPr>
        <w:rFonts w:hint="default"/>
      </w:rPr>
    </w:lvl>
    <w:lvl w:ilvl="6" w:tplc="F800C612">
      <w:numFmt w:val="bullet"/>
      <w:lvlText w:val="•"/>
      <w:lvlJc w:val="left"/>
      <w:pPr>
        <w:ind w:left="4093" w:hanging="361"/>
      </w:pPr>
      <w:rPr>
        <w:rFonts w:hint="default"/>
      </w:rPr>
    </w:lvl>
    <w:lvl w:ilvl="7" w:tplc="5B6A7D4A">
      <w:numFmt w:val="bullet"/>
      <w:lvlText w:val="•"/>
      <w:lvlJc w:val="left"/>
      <w:pPr>
        <w:ind w:left="4662" w:hanging="361"/>
      </w:pPr>
      <w:rPr>
        <w:rFonts w:hint="default"/>
      </w:rPr>
    </w:lvl>
    <w:lvl w:ilvl="8" w:tplc="21007386">
      <w:numFmt w:val="bullet"/>
      <w:lvlText w:val="•"/>
      <w:lvlJc w:val="left"/>
      <w:pPr>
        <w:ind w:left="5231" w:hanging="361"/>
      </w:pPr>
      <w:rPr>
        <w:rFonts w:hint="default"/>
      </w:rPr>
    </w:lvl>
  </w:abstractNum>
  <w:abstractNum w:abstractNumId="4" w15:restartNumberingAfterBreak="0">
    <w:nsid w:val="529C7A37"/>
    <w:multiLevelType w:val="hybridMultilevel"/>
    <w:tmpl w:val="CB54E5B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59904521"/>
    <w:multiLevelType w:val="hybridMultilevel"/>
    <w:tmpl w:val="6C9AADDA"/>
    <w:lvl w:ilvl="0" w:tplc="153E3E12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BE2638BA">
      <w:numFmt w:val="bullet"/>
      <w:lvlText w:val="•"/>
      <w:lvlJc w:val="left"/>
      <w:pPr>
        <w:ind w:left="1284" w:hanging="361"/>
      </w:pPr>
      <w:rPr>
        <w:rFonts w:hint="default"/>
      </w:rPr>
    </w:lvl>
    <w:lvl w:ilvl="2" w:tplc="9BBAAF0E">
      <w:numFmt w:val="bullet"/>
      <w:lvlText w:val="•"/>
      <w:lvlJc w:val="left"/>
      <w:pPr>
        <w:ind w:left="1849" w:hanging="361"/>
      </w:pPr>
      <w:rPr>
        <w:rFonts w:hint="default"/>
      </w:rPr>
    </w:lvl>
    <w:lvl w:ilvl="3" w:tplc="34700DD6">
      <w:numFmt w:val="bullet"/>
      <w:lvlText w:val="•"/>
      <w:lvlJc w:val="left"/>
      <w:pPr>
        <w:ind w:left="2414" w:hanging="361"/>
      </w:pPr>
      <w:rPr>
        <w:rFonts w:hint="default"/>
      </w:rPr>
    </w:lvl>
    <w:lvl w:ilvl="4" w:tplc="4CDA9D6C">
      <w:numFmt w:val="bullet"/>
      <w:lvlText w:val="•"/>
      <w:lvlJc w:val="left"/>
      <w:pPr>
        <w:ind w:left="2979" w:hanging="361"/>
      </w:pPr>
      <w:rPr>
        <w:rFonts w:hint="default"/>
      </w:rPr>
    </w:lvl>
    <w:lvl w:ilvl="5" w:tplc="BF662E9A">
      <w:numFmt w:val="bullet"/>
      <w:lvlText w:val="•"/>
      <w:lvlJc w:val="left"/>
      <w:pPr>
        <w:ind w:left="3544" w:hanging="361"/>
      </w:pPr>
      <w:rPr>
        <w:rFonts w:hint="default"/>
      </w:rPr>
    </w:lvl>
    <w:lvl w:ilvl="6" w:tplc="53B84596">
      <w:numFmt w:val="bullet"/>
      <w:lvlText w:val="•"/>
      <w:lvlJc w:val="left"/>
      <w:pPr>
        <w:ind w:left="4109" w:hanging="361"/>
      </w:pPr>
      <w:rPr>
        <w:rFonts w:hint="default"/>
      </w:rPr>
    </w:lvl>
    <w:lvl w:ilvl="7" w:tplc="19EE09E4">
      <w:numFmt w:val="bullet"/>
      <w:lvlText w:val="•"/>
      <w:lvlJc w:val="left"/>
      <w:pPr>
        <w:ind w:left="4674" w:hanging="361"/>
      </w:pPr>
      <w:rPr>
        <w:rFonts w:hint="default"/>
      </w:rPr>
    </w:lvl>
    <w:lvl w:ilvl="8" w:tplc="EEEA3E14">
      <w:numFmt w:val="bullet"/>
      <w:lvlText w:val="•"/>
      <w:lvlJc w:val="left"/>
      <w:pPr>
        <w:ind w:left="5239" w:hanging="361"/>
      </w:pPr>
      <w:rPr>
        <w:rFonts w:hint="default"/>
      </w:rPr>
    </w:lvl>
  </w:abstractNum>
  <w:abstractNum w:abstractNumId="6" w15:restartNumberingAfterBreak="0">
    <w:nsid w:val="5E1D4009"/>
    <w:multiLevelType w:val="hybridMultilevel"/>
    <w:tmpl w:val="A7304AD6"/>
    <w:lvl w:ilvl="0" w:tplc="8248A1E8">
      <w:numFmt w:val="bullet"/>
      <w:lvlText w:val=""/>
      <w:lvlJc w:val="left"/>
      <w:pPr>
        <w:ind w:left="718" w:hanging="357"/>
      </w:pPr>
      <w:rPr>
        <w:rFonts w:ascii="Symbol" w:eastAsia="Symbol" w:hAnsi="Symbol" w:cs="Symbol" w:hint="default"/>
        <w:w w:val="100"/>
        <w:sz w:val="21"/>
        <w:szCs w:val="21"/>
      </w:rPr>
    </w:lvl>
    <w:lvl w:ilvl="1" w:tplc="BB984FF0">
      <w:numFmt w:val="bullet"/>
      <w:lvlText w:val="•"/>
      <w:lvlJc w:val="left"/>
      <w:pPr>
        <w:ind w:left="930" w:hanging="357"/>
      </w:pPr>
      <w:rPr>
        <w:rFonts w:hint="default"/>
      </w:rPr>
    </w:lvl>
    <w:lvl w:ilvl="2" w:tplc="F9BC53FE">
      <w:numFmt w:val="bullet"/>
      <w:lvlText w:val="•"/>
      <w:lvlJc w:val="left"/>
      <w:pPr>
        <w:ind w:left="1140" w:hanging="357"/>
      </w:pPr>
      <w:rPr>
        <w:rFonts w:hint="default"/>
      </w:rPr>
    </w:lvl>
    <w:lvl w:ilvl="3" w:tplc="9CCE03E6">
      <w:numFmt w:val="bullet"/>
      <w:lvlText w:val="•"/>
      <w:lvlJc w:val="left"/>
      <w:pPr>
        <w:ind w:left="1351" w:hanging="357"/>
      </w:pPr>
      <w:rPr>
        <w:rFonts w:hint="default"/>
      </w:rPr>
    </w:lvl>
    <w:lvl w:ilvl="4" w:tplc="F1D40BBE">
      <w:numFmt w:val="bullet"/>
      <w:lvlText w:val="•"/>
      <w:lvlJc w:val="left"/>
      <w:pPr>
        <w:ind w:left="1561" w:hanging="357"/>
      </w:pPr>
      <w:rPr>
        <w:rFonts w:hint="default"/>
      </w:rPr>
    </w:lvl>
    <w:lvl w:ilvl="5" w:tplc="E3968BC2">
      <w:numFmt w:val="bullet"/>
      <w:lvlText w:val="•"/>
      <w:lvlJc w:val="left"/>
      <w:pPr>
        <w:ind w:left="1772" w:hanging="357"/>
      </w:pPr>
      <w:rPr>
        <w:rFonts w:hint="default"/>
      </w:rPr>
    </w:lvl>
    <w:lvl w:ilvl="6" w:tplc="F76A40FC">
      <w:numFmt w:val="bullet"/>
      <w:lvlText w:val="•"/>
      <w:lvlJc w:val="left"/>
      <w:pPr>
        <w:ind w:left="1982" w:hanging="357"/>
      </w:pPr>
      <w:rPr>
        <w:rFonts w:hint="default"/>
      </w:rPr>
    </w:lvl>
    <w:lvl w:ilvl="7" w:tplc="7D64D73A">
      <w:numFmt w:val="bullet"/>
      <w:lvlText w:val="•"/>
      <w:lvlJc w:val="left"/>
      <w:pPr>
        <w:ind w:left="2192" w:hanging="357"/>
      </w:pPr>
      <w:rPr>
        <w:rFonts w:hint="default"/>
      </w:rPr>
    </w:lvl>
    <w:lvl w:ilvl="8" w:tplc="48288E22">
      <w:numFmt w:val="bullet"/>
      <w:lvlText w:val="•"/>
      <w:lvlJc w:val="left"/>
      <w:pPr>
        <w:ind w:left="2403" w:hanging="357"/>
      </w:pPr>
      <w:rPr>
        <w:rFonts w:hint="default"/>
      </w:rPr>
    </w:lvl>
  </w:abstractNum>
  <w:abstractNum w:abstractNumId="7" w15:restartNumberingAfterBreak="0">
    <w:nsid w:val="71D12782"/>
    <w:multiLevelType w:val="hybridMultilevel"/>
    <w:tmpl w:val="B3E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6600B"/>
    <w:multiLevelType w:val="hybridMultilevel"/>
    <w:tmpl w:val="BD34E37A"/>
    <w:lvl w:ilvl="0" w:tplc="823A69CE">
      <w:numFmt w:val="bullet"/>
      <w:lvlText w:val=""/>
      <w:lvlJc w:val="left"/>
      <w:pPr>
        <w:ind w:left="718" w:hanging="357"/>
      </w:pPr>
      <w:rPr>
        <w:rFonts w:ascii="Symbol" w:eastAsia="Symbol" w:hAnsi="Symbol" w:cs="Symbol" w:hint="default"/>
        <w:w w:val="100"/>
        <w:sz w:val="21"/>
        <w:szCs w:val="21"/>
      </w:rPr>
    </w:lvl>
    <w:lvl w:ilvl="1" w:tplc="7C589B88">
      <w:numFmt w:val="bullet"/>
      <w:lvlText w:val="•"/>
      <w:lvlJc w:val="left"/>
      <w:pPr>
        <w:ind w:left="930" w:hanging="357"/>
      </w:pPr>
      <w:rPr>
        <w:rFonts w:hint="default"/>
      </w:rPr>
    </w:lvl>
    <w:lvl w:ilvl="2" w:tplc="4DAE9D32">
      <w:numFmt w:val="bullet"/>
      <w:lvlText w:val="•"/>
      <w:lvlJc w:val="left"/>
      <w:pPr>
        <w:ind w:left="1140" w:hanging="357"/>
      </w:pPr>
      <w:rPr>
        <w:rFonts w:hint="default"/>
      </w:rPr>
    </w:lvl>
    <w:lvl w:ilvl="3" w:tplc="2C704FD2">
      <w:numFmt w:val="bullet"/>
      <w:lvlText w:val="•"/>
      <w:lvlJc w:val="left"/>
      <w:pPr>
        <w:ind w:left="1351" w:hanging="357"/>
      </w:pPr>
      <w:rPr>
        <w:rFonts w:hint="default"/>
      </w:rPr>
    </w:lvl>
    <w:lvl w:ilvl="4" w:tplc="A752A24E">
      <w:numFmt w:val="bullet"/>
      <w:lvlText w:val="•"/>
      <w:lvlJc w:val="left"/>
      <w:pPr>
        <w:ind w:left="1561" w:hanging="357"/>
      </w:pPr>
      <w:rPr>
        <w:rFonts w:hint="default"/>
      </w:rPr>
    </w:lvl>
    <w:lvl w:ilvl="5" w:tplc="2D2E8CFC">
      <w:numFmt w:val="bullet"/>
      <w:lvlText w:val="•"/>
      <w:lvlJc w:val="left"/>
      <w:pPr>
        <w:ind w:left="1772" w:hanging="357"/>
      </w:pPr>
      <w:rPr>
        <w:rFonts w:hint="default"/>
      </w:rPr>
    </w:lvl>
    <w:lvl w:ilvl="6" w:tplc="4C00FBCA">
      <w:numFmt w:val="bullet"/>
      <w:lvlText w:val="•"/>
      <w:lvlJc w:val="left"/>
      <w:pPr>
        <w:ind w:left="1982" w:hanging="357"/>
      </w:pPr>
      <w:rPr>
        <w:rFonts w:hint="default"/>
      </w:rPr>
    </w:lvl>
    <w:lvl w:ilvl="7" w:tplc="3FD8B826">
      <w:numFmt w:val="bullet"/>
      <w:lvlText w:val="•"/>
      <w:lvlJc w:val="left"/>
      <w:pPr>
        <w:ind w:left="2192" w:hanging="357"/>
      </w:pPr>
      <w:rPr>
        <w:rFonts w:hint="default"/>
      </w:rPr>
    </w:lvl>
    <w:lvl w:ilvl="8" w:tplc="42D43596">
      <w:numFmt w:val="bullet"/>
      <w:lvlText w:val="•"/>
      <w:lvlJc w:val="left"/>
      <w:pPr>
        <w:ind w:left="2403" w:hanging="357"/>
      </w:pPr>
      <w:rPr>
        <w:rFonts w:hint="default"/>
      </w:rPr>
    </w:lvl>
  </w:abstractNum>
  <w:abstractNum w:abstractNumId="9" w15:restartNumberingAfterBreak="0">
    <w:nsid w:val="7E5F57DF"/>
    <w:multiLevelType w:val="hybridMultilevel"/>
    <w:tmpl w:val="BF0CE1CC"/>
    <w:lvl w:ilvl="0" w:tplc="F0A82176">
      <w:numFmt w:val="bullet"/>
      <w:lvlText w:val=""/>
      <w:lvlJc w:val="left"/>
      <w:pPr>
        <w:ind w:left="689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F2C3B8E"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498600CC">
      <w:numFmt w:val="bullet"/>
      <w:lvlText w:val="•"/>
      <w:lvlJc w:val="left"/>
      <w:pPr>
        <w:ind w:left="1108" w:hanging="361"/>
      </w:pPr>
      <w:rPr>
        <w:rFonts w:hint="default"/>
      </w:rPr>
    </w:lvl>
    <w:lvl w:ilvl="3" w:tplc="DBFC071A">
      <w:numFmt w:val="bullet"/>
      <w:lvlText w:val="•"/>
      <w:lvlJc w:val="left"/>
      <w:pPr>
        <w:ind w:left="1323" w:hanging="361"/>
      </w:pPr>
      <w:rPr>
        <w:rFonts w:hint="default"/>
      </w:rPr>
    </w:lvl>
    <w:lvl w:ilvl="4" w:tplc="E1ECC3C2">
      <w:numFmt w:val="bullet"/>
      <w:lvlText w:val="•"/>
      <w:lvlJc w:val="left"/>
      <w:pPr>
        <w:ind w:left="1537" w:hanging="361"/>
      </w:pPr>
      <w:rPr>
        <w:rFonts w:hint="default"/>
      </w:rPr>
    </w:lvl>
    <w:lvl w:ilvl="5" w:tplc="A300C494">
      <w:numFmt w:val="bullet"/>
      <w:lvlText w:val="•"/>
      <w:lvlJc w:val="left"/>
      <w:pPr>
        <w:ind w:left="1752" w:hanging="361"/>
      </w:pPr>
      <w:rPr>
        <w:rFonts w:hint="default"/>
      </w:rPr>
    </w:lvl>
    <w:lvl w:ilvl="6" w:tplc="E0E0A434">
      <w:numFmt w:val="bullet"/>
      <w:lvlText w:val="•"/>
      <w:lvlJc w:val="left"/>
      <w:pPr>
        <w:ind w:left="1966" w:hanging="361"/>
      </w:pPr>
      <w:rPr>
        <w:rFonts w:hint="default"/>
      </w:rPr>
    </w:lvl>
    <w:lvl w:ilvl="7" w:tplc="EBBC361A">
      <w:numFmt w:val="bullet"/>
      <w:lvlText w:val="•"/>
      <w:lvlJc w:val="left"/>
      <w:pPr>
        <w:ind w:left="2180" w:hanging="361"/>
      </w:pPr>
      <w:rPr>
        <w:rFonts w:hint="default"/>
      </w:rPr>
    </w:lvl>
    <w:lvl w:ilvl="8" w:tplc="F3F6CDFA">
      <w:numFmt w:val="bullet"/>
      <w:lvlText w:val="•"/>
      <w:lvlJc w:val="left"/>
      <w:pPr>
        <w:ind w:left="2395" w:hanging="36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16"/>
    <w:rsid w:val="00086205"/>
    <w:rsid w:val="000A07DA"/>
    <w:rsid w:val="001E2262"/>
    <w:rsid w:val="00212EE3"/>
    <w:rsid w:val="00534D42"/>
    <w:rsid w:val="005E3516"/>
    <w:rsid w:val="00624CD5"/>
    <w:rsid w:val="00644333"/>
    <w:rsid w:val="006A1625"/>
    <w:rsid w:val="00822C9D"/>
    <w:rsid w:val="008D5CF0"/>
    <w:rsid w:val="00960E40"/>
    <w:rsid w:val="00A13388"/>
    <w:rsid w:val="00A170D6"/>
    <w:rsid w:val="00AD14D4"/>
    <w:rsid w:val="00AD480E"/>
    <w:rsid w:val="00B35F5F"/>
    <w:rsid w:val="00E109F3"/>
    <w:rsid w:val="00FF107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307F33"/>
  <w15:chartTrackingRefBased/>
  <w15:docId w15:val="{6EB68A24-11D2-4C31-A42A-5A0B3341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16"/>
  </w:style>
  <w:style w:type="paragraph" w:styleId="Footer">
    <w:name w:val="footer"/>
    <w:basedOn w:val="Normal"/>
    <w:link w:val="FooterChar"/>
    <w:uiPriority w:val="99"/>
    <w:unhideWhenUsed/>
    <w:rsid w:val="005E3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16"/>
  </w:style>
  <w:style w:type="character" w:styleId="Hyperlink">
    <w:name w:val="Hyperlink"/>
    <w:basedOn w:val="DefaultParagraphFont"/>
    <w:uiPriority w:val="99"/>
    <w:unhideWhenUsed/>
    <w:rsid w:val="005E3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5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A16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1625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A1625"/>
    <w:pPr>
      <w:widowControl w:val="0"/>
      <w:autoSpaceDE w:val="0"/>
      <w:autoSpaceDN w:val="0"/>
      <w:spacing w:after="0" w:line="240" w:lineRule="auto"/>
      <w:ind w:left="718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lside.cumbria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elside.cumbria.sch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Mackenzie</dc:creator>
  <cp:keywords/>
  <dc:description/>
  <cp:lastModifiedBy>Laura Mackenzie</cp:lastModifiedBy>
  <cp:revision>2</cp:revision>
  <cp:lastPrinted>2021-11-26T09:47:00Z</cp:lastPrinted>
  <dcterms:created xsi:type="dcterms:W3CDTF">2023-03-30T10:44:00Z</dcterms:created>
  <dcterms:modified xsi:type="dcterms:W3CDTF">2023-03-30T10:44:00Z</dcterms:modified>
</cp:coreProperties>
</file>